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8" w:rsidRPr="00165FB8" w:rsidRDefault="00165FB8" w:rsidP="00165FB8">
      <w:pPr>
        <w:pBdr>
          <w:bottom w:val="single" w:sz="6" w:space="2" w:color="BACE87"/>
        </w:pBdr>
        <w:shd w:val="clear" w:color="auto" w:fill="F0F0F0"/>
        <w:adjustRightInd/>
        <w:snapToGrid/>
        <w:spacing w:before="540" w:after="60"/>
        <w:jc w:val="center"/>
        <w:outlineLvl w:val="0"/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</w:pPr>
      <w:r w:rsidRPr="00165FB8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东华大学</w:t>
      </w:r>
      <w:r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201</w:t>
      </w:r>
      <w:r>
        <w:rPr>
          <w:rFonts w:ascii="Verdana" w:eastAsia="宋体" w:hAnsi="Verdana" w:cs="宋体" w:hint="eastAsia"/>
          <w:b/>
          <w:bCs/>
          <w:color w:val="444444"/>
          <w:kern w:val="36"/>
          <w:sz w:val="36"/>
          <w:szCs w:val="36"/>
        </w:rPr>
        <w:t>9</w:t>
      </w:r>
      <w:r w:rsidRPr="00165FB8">
        <w:rPr>
          <w:rFonts w:ascii="Verdana" w:eastAsia="宋体" w:hAnsi="Verdana" w:cs="宋体"/>
          <w:b/>
          <w:bCs/>
          <w:color w:val="444444"/>
          <w:kern w:val="36"/>
          <w:sz w:val="36"/>
          <w:szCs w:val="36"/>
        </w:rPr>
        <w:t>年研究生招生目录</w:t>
      </w:r>
    </w:p>
    <w:tbl>
      <w:tblPr>
        <w:tblW w:w="13590" w:type="dxa"/>
        <w:jc w:val="center"/>
        <w:tblCellSpacing w:w="0" w:type="dxa"/>
        <w:tblBorders>
          <w:top w:val="dashed" w:sz="6" w:space="0" w:color="CCCCCC"/>
          <w:left w:val="dashed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4"/>
        <w:gridCol w:w="4768"/>
        <w:gridCol w:w="2044"/>
        <w:gridCol w:w="4768"/>
      </w:tblGrid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学院：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(015)</w:t>
            </w: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计算机科学与技术学院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专业代码：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083500</w:t>
            </w:r>
          </w:p>
        </w:tc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专业名称：</w:t>
            </w:r>
          </w:p>
        </w:tc>
        <w:tc>
          <w:tcPr>
            <w:tcW w:w="1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软件工程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750" w:type="pct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学术型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本学科拟招生人数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20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(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说明：招生人数以教育部最终下达招生人数为准，此处仅作参考，可能会有调整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)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报考条件：</w:t>
            </w:r>
          </w:p>
        </w:tc>
        <w:tc>
          <w:tcPr>
            <w:tcW w:w="0" w:type="auto"/>
            <w:gridSpan w:val="3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学科简介：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本学科是国家首批获得软件工程一级学科硕士学位授予权单位（学制2.5年）。本学科按照一级学科设置培养方案，学生选修课程和研究方向不受专业限制，采用导师负责制完成培养过程。本学科紧贴国家和上海市战略发展需要，主要研究方向集中在：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1.数据库与信息系统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（1）数据库：数据库理论、数据库管理系统实现、数据库安全等；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（2）信息系统：信息系统、企业ERP、知识管理、决策支持系统，面向电子政务、电子商务、交通、制造业等领域系统应用开发等；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（3）Web计算：语义Web、社区网络、Web应用开发等；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2.软件设计理论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（1）软件体系结构：SOA架构、软件构件、中间件、代理技术、人机交互等；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（2）软件工具与环境：程序语言与系统、Case工具、UML技术等；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（3）软件开发方法：面向对象开发、敏捷开发等；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（4）信息安全：密码理论与技术、信息安全技术、信息对抗技术等；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3.软件项目管理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（1）软件项目管理：需求分析、项目管理、软件维护、软件标准等；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（2）软件测试与分析：软件测试、软件质量、可信软件等；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4.软件系统开发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（1）软件开发技术：J2EE、.Net、XML技术、流媒体等； 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（2）图像处理与模式识别：图像处理、音频处理、视频处理、多源数据融合等；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（3）嵌入式系统软件：嵌入式操作系统、移动应用开发等；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（4）计算机辅助设计：纺织服装CAD、计算机模拟和仿真、虚拟现实等；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（5）智能信息处理：数据分析、数据挖掘、认知计算等。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vAlign w:val="center"/>
            <w:hideMark/>
          </w:tcPr>
          <w:tbl>
            <w:tblPr>
              <w:tblW w:w="13575" w:type="dxa"/>
              <w:jc w:val="center"/>
              <w:tblCellSpacing w:w="0" w:type="dxa"/>
              <w:tblBorders>
                <w:top w:val="dashed" w:sz="6" w:space="0" w:color="CCCCCC"/>
                <w:left w:val="dashed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900"/>
              <w:gridCol w:w="1500"/>
              <w:gridCol w:w="3555"/>
              <w:gridCol w:w="3701"/>
              <w:gridCol w:w="919"/>
            </w:tblGrid>
            <w:tr w:rsidR="00165FB8" w:rsidRPr="00165FB8">
              <w:trPr>
                <w:tblCellSpacing w:w="0" w:type="dxa"/>
                <w:jc w:val="center"/>
              </w:trPr>
              <w:tc>
                <w:tcPr>
                  <w:tcW w:w="30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lastRenderedPageBreak/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学习方式</w:t>
                  </w:r>
                </w:p>
              </w:tc>
              <w:tc>
                <w:tcPr>
                  <w:tcW w:w="150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导师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初试考试科目</w:t>
                  </w:r>
                </w:p>
              </w:tc>
              <w:tc>
                <w:tcPr>
                  <w:tcW w:w="2250" w:type="dxa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复试考试科目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b/>
                      <w:bCs/>
                      <w:sz w:val="18"/>
                    </w:rPr>
                    <w:t>备注</w:t>
                  </w:r>
                </w:p>
              </w:tc>
            </w:tr>
            <w:tr w:rsidR="00165FB8" w:rsidRPr="00165F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01 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数据库与信息系统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4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王洪亚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5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王梅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丁祥武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陈德华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杜明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闫红漫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王志军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潘乔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骆永成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吴志刚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韩朱忠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陈子阳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5FB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165FB8" w:rsidRPr="00165F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lastRenderedPageBreak/>
                    <w:t>02 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软件设计理论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16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刘国华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7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孙莉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吴国文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19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于守健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朱明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1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常姗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5FB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165FB8" w:rsidRPr="00165F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03 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软件项目管理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22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刘晓强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3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李锋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4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夏小玲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5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姚砺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6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宋晖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石秀金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8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骆轶姝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王绍宇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5FB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  <w:tr w:rsidR="00165FB8" w:rsidRPr="00165FB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04 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软件系统开发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全日制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hyperlink r:id="rId30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曾培峰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曹奇英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史有群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章昭辉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4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万燕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李继云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黄永锋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李柏岩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徐光伟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燕彩蓉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冯向阳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黄秋波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覃志东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陶然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李悦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徐萍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吴敏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刘素平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刘建平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 </w:t>
                    </w:r>
                  </w:hyperlink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李光亚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(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兼</w:t>
                    </w:r>
                    <w:r w:rsidRPr="00165FB8">
                      <w:rPr>
                        <w:rFonts w:ascii="Verdana" w:eastAsia="宋体" w:hAnsi="Verdana" w:cs="宋体"/>
                        <w:color w:val="000000"/>
                        <w:sz w:val="18"/>
                        <w:u w:val="single"/>
                      </w:rPr>
                      <w:t>) </w:t>
                    </w:r>
                  </w:hyperlink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lastRenderedPageBreak/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101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思想政治理论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201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英语一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301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数学一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④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854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计算机及软件工程专业基础综合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adjustRightInd/>
                    <w:snapToGrid/>
                    <w:spacing w:after="0" w:line="300" w:lineRule="atLeast"/>
                    <w:rPr>
                      <w:rFonts w:ascii="Verdana" w:eastAsia="宋体" w:hAnsi="Verdana" w:cs="宋体"/>
                      <w:sz w:val="18"/>
                      <w:szCs w:val="18"/>
                    </w:rPr>
                  </w:pP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①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F0001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外语听力测试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②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F0002  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综合面试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</w:r>
                  <w:r w:rsidRPr="00165FB8">
                    <w:rPr>
                      <w:rFonts w:ascii="宋体" w:eastAsia="宋体" w:hAnsi="宋体" w:cs="宋体"/>
                      <w:sz w:val="18"/>
                      <w:szCs w:val="18"/>
                    </w:rPr>
                    <w:t>③</w:t>
                  </w:r>
                  <w:r w:rsidRPr="00165FB8">
                    <w:rPr>
                      <w:rFonts w:ascii="Verdana" w:eastAsia="宋体" w:hAnsi="Verdana" w:cs="Verdana"/>
                      <w:sz w:val="18"/>
                      <w:szCs w:val="18"/>
                    </w:rPr>
                    <w:t>  F1502  C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t>语言与数据结构算法上机测试</w:t>
                  </w:r>
                  <w:r w:rsidRPr="00165FB8">
                    <w:rPr>
                      <w:rFonts w:ascii="Verdana" w:eastAsia="宋体" w:hAnsi="Verdana" w:cs="宋体"/>
                      <w:sz w:val="18"/>
                      <w:szCs w:val="18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bottom w:val="dashed" w:sz="6" w:space="0" w:color="CCCCCC"/>
                    <w:right w:val="dashed" w:sz="6" w:space="0" w:color="CCCCCC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65FB8" w:rsidRPr="00165FB8" w:rsidRDefault="00165FB8" w:rsidP="00165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djustRightInd/>
                    <w:snapToGrid/>
                    <w:spacing w:after="0" w:line="300" w:lineRule="atLeas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165FB8">
                    <w:rPr>
                      <w:rFonts w:ascii="宋体" w:eastAsia="宋体" w:hAnsi="宋体" w:cs="宋体"/>
                      <w:sz w:val="24"/>
                      <w:szCs w:val="24"/>
                    </w:rPr>
                    <w:t>本硕士点不招收同等学力考生。</w:t>
                  </w:r>
                </w:p>
              </w:tc>
            </w:tr>
          </w:tbl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lastRenderedPageBreak/>
              <w:t>初试参考书目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br/>
              <w:t>● 101|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思想政治理论：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201|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英语一：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301|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数学一：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全国统考科目</w:t>
            </w:r>
          </w:p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854|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计算机及软件工程专业基础综合：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《数据结构(C语言版)》，严蔚敏编，清华大学出版社；《数据库系统原理（第3版）》，施伯乐、丁宝康、汪卫编著，高等教育出版社。</w:t>
            </w:r>
          </w:p>
        </w:tc>
      </w:tr>
      <w:tr w:rsidR="00165FB8" w:rsidRPr="00165FB8" w:rsidTr="00165FB8"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sz="6" w:space="0" w:color="CCCCCC"/>
              <w:right w:val="dashed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b/>
                <w:bCs/>
                <w:color w:val="000000"/>
                <w:sz w:val="18"/>
              </w:rPr>
              <w:t>复试参考书目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 ● F0001|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外语听力测试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:外语听力测试</w:t>
            </w:r>
          </w:p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F0002|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综合面试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:专业素质及综合能力、专业外语水平、实践（实验）能力</w:t>
            </w:r>
          </w:p>
          <w:p w:rsidR="00165FB8" w:rsidRPr="00165FB8" w:rsidRDefault="00165FB8" w:rsidP="00165FB8">
            <w:pPr>
              <w:adjustRightInd/>
              <w:snapToGrid/>
              <w:spacing w:after="0" w:line="300" w:lineRule="atLeast"/>
              <w:rPr>
                <w:rFonts w:ascii="Verdana" w:eastAsia="宋体" w:hAnsi="Verdana" w:cs="宋体"/>
                <w:color w:val="000000"/>
                <w:sz w:val="18"/>
                <w:szCs w:val="18"/>
              </w:rPr>
            </w:pP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● F1502|C</w:t>
            </w:r>
            <w:r w:rsidRPr="00165FB8">
              <w:rPr>
                <w:rFonts w:ascii="Verdana" w:eastAsia="宋体" w:hAnsi="Verdana" w:cs="宋体"/>
                <w:color w:val="000000"/>
                <w:sz w:val="18"/>
                <w:szCs w:val="18"/>
              </w:rPr>
              <w:t>语言与数据结构算法上机测试</w:t>
            </w:r>
          </w:p>
          <w:p w:rsidR="00165FB8" w:rsidRPr="00165FB8" w:rsidRDefault="00165FB8" w:rsidP="00165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t>:主要考查学生运用计算机编程解决问题的能力。数据结构部分仅考查采用顺序存储结构的线性表、栈、队列、树这几种逻辑结</w:t>
            </w:r>
            <w:r w:rsidRPr="00165FB8">
              <w:rPr>
                <w:rFonts w:ascii="宋体" w:eastAsia="宋体" w:hAnsi="宋体" w:cs="宋体"/>
                <w:color w:val="000000"/>
                <w:sz w:val="24"/>
                <w:szCs w:val="24"/>
              </w:rPr>
              <w:lastRenderedPageBreak/>
              <w:t>构的相关算法。 参考教材： C程序设计( 第五版) ，谭浩强，清华大学出版社；数据结构(C语言版) ，严蔚敏，清华大学出版社。</w:t>
            </w:r>
          </w:p>
        </w:tc>
      </w:tr>
    </w:tbl>
    <w:p w:rsidR="004358AB" w:rsidRDefault="004358AB" w:rsidP="00323B43"/>
    <w:sectPr w:rsidR="004358AB" w:rsidSect="00165FB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65FB8"/>
    <w:rsid w:val="0015670A"/>
    <w:rsid w:val="00165FB8"/>
    <w:rsid w:val="002A67A4"/>
    <w:rsid w:val="00323B43"/>
    <w:rsid w:val="003D37D8"/>
    <w:rsid w:val="004358AB"/>
    <w:rsid w:val="008B7726"/>
    <w:rsid w:val="00AA7D4D"/>
    <w:rsid w:val="00AE4861"/>
    <w:rsid w:val="00D1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165FB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65FB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65FB8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165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65FB8"/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6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s.dhu.edu.cn/epstar/web/outer/dsfc_dh.jsp?dsgh=10013467" TargetMode="External"/><Relationship Id="rId18" Type="http://schemas.openxmlformats.org/officeDocument/2006/relationships/hyperlink" Target="http://egs.dhu.edu.cn/epstar/web/outer/dsfc_dh.jsp?dsgh=10104543" TargetMode="External"/><Relationship Id="rId26" Type="http://schemas.openxmlformats.org/officeDocument/2006/relationships/hyperlink" Target="http://egs.dhu.edu.cn/epstar/web/outer/dsfc_dh.jsp?dsgh=10103734" TargetMode="External"/><Relationship Id="rId39" Type="http://schemas.openxmlformats.org/officeDocument/2006/relationships/hyperlink" Target="http://egs.dhu.edu.cn/epstar/web/outer/dsfc_dh.jsp?dsgh=102190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gs.dhu.edu.cn/epstar/web/outer/dsfc_dh.jsp?dsgh=10105092" TargetMode="External"/><Relationship Id="rId34" Type="http://schemas.openxmlformats.org/officeDocument/2006/relationships/hyperlink" Target="http://egs.dhu.edu.cn/epstar/web/outer/dsfc_dh.jsp?dsgh=10104239" TargetMode="External"/><Relationship Id="rId42" Type="http://schemas.openxmlformats.org/officeDocument/2006/relationships/hyperlink" Target="http://egs.dhu.edu.cn/epstar/web/outer/dsfc_dh.jsp?dsgh=10104737" TargetMode="External"/><Relationship Id="rId47" Type="http://schemas.openxmlformats.org/officeDocument/2006/relationships/hyperlink" Target="http://egs.dhu.edu.cn/epstar/web/outer/dsfc_dh.jsp?dsgh=1001408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egs.dhu.edu.cn/epstar/web/outer/dsfc_dh.jsp?dsgh=10104778" TargetMode="External"/><Relationship Id="rId12" Type="http://schemas.openxmlformats.org/officeDocument/2006/relationships/hyperlink" Target="http://egs.dhu.edu.cn/epstar/web/outer/dsfc_dh.jsp?dsgh=10034261" TargetMode="External"/><Relationship Id="rId17" Type="http://schemas.openxmlformats.org/officeDocument/2006/relationships/hyperlink" Target="http://egs.dhu.edu.cn/epstar/web/outer/dsfc_dh.jsp?dsgh=10103035" TargetMode="External"/><Relationship Id="rId25" Type="http://schemas.openxmlformats.org/officeDocument/2006/relationships/hyperlink" Target="http://egs.dhu.edu.cn/epstar/web/outer/dsfc_dh.jsp?dsgh=10104220" TargetMode="External"/><Relationship Id="rId33" Type="http://schemas.openxmlformats.org/officeDocument/2006/relationships/hyperlink" Target="http://egs.dhu.edu.cn/epstar/web/outer/dsfc_dh.jsp?dsgh=10219150" TargetMode="External"/><Relationship Id="rId38" Type="http://schemas.openxmlformats.org/officeDocument/2006/relationships/hyperlink" Target="http://egs.dhu.edu.cn/epstar/web/outer/dsfc_dh.jsp?dsgh=10104306" TargetMode="External"/><Relationship Id="rId46" Type="http://schemas.openxmlformats.org/officeDocument/2006/relationships/hyperlink" Target="http://egs.dhu.edu.cn/epstar/web/outer/dsfc_dh.jsp?dsgh=101036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gs.dhu.edu.cn/epstar/web/outer/dsfc_dh.jsp?dsgh=10219067" TargetMode="External"/><Relationship Id="rId20" Type="http://schemas.openxmlformats.org/officeDocument/2006/relationships/hyperlink" Target="http://egs.dhu.edu.cn/epstar/web/outer/dsfc_dh.jsp?dsgh=10103643" TargetMode="External"/><Relationship Id="rId29" Type="http://schemas.openxmlformats.org/officeDocument/2006/relationships/hyperlink" Target="http://egs.dhu.edu.cn/epstar/web/outer/dsfc_dh.jsp?dsgh=10104744" TargetMode="External"/><Relationship Id="rId41" Type="http://schemas.openxmlformats.org/officeDocument/2006/relationships/hyperlink" Target="http://egs.dhu.edu.cn/epstar/web/outer/dsfc_dh.jsp?dsgh=10104299" TargetMode="External"/><Relationship Id="rId1" Type="http://schemas.openxmlformats.org/officeDocument/2006/relationships/styles" Target="styles.xml"/><Relationship Id="rId6" Type="http://schemas.openxmlformats.org/officeDocument/2006/relationships/hyperlink" Target="http://egs.dhu.edu.cn/epstar/web/outer/dsfc_dh.jsp?dsgh=10104141" TargetMode="External"/><Relationship Id="rId11" Type="http://schemas.openxmlformats.org/officeDocument/2006/relationships/hyperlink" Target="http://egs.dhu.edu.cn/epstar/web/outer/dsfc_dh.jsp?dsgh=10104821" TargetMode="External"/><Relationship Id="rId24" Type="http://schemas.openxmlformats.org/officeDocument/2006/relationships/hyperlink" Target="http://egs.dhu.edu.cn/epstar/web/outer/dsfc_dh.jsp?dsgh=10103655" TargetMode="External"/><Relationship Id="rId32" Type="http://schemas.openxmlformats.org/officeDocument/2006/relationships/hyperlink" Target="http://egs.dhu.edu.cn/epstar/web/outer/dsfc_dh.jsp?dsgh=10104624" TargetMode="External"/><Relationship Id="rId37" Type="http://schemas.openxmlformats.org/officeDocument/2006/relationships/hyperlink" Target="http://egs.dhu.edu.cn/epstar/web/outer/dsfc_dh.jsp?dsgh=10104798" TargetMode="External"/><Relationship Id="rId40" Type="http://schemas.openxmlformats.org/officeDocument/2006/relationships/hyperlink" Target="http://egs.dhu.edu.cn/epstar/web/outer/dsfc_dh.jsp?dsgh=10104681" TargetMode="External"/><Relationship Id="rId45" Type="http://schemas.openxmlformats.org/officeDocument/2006/relationships/hyperlink" Target="http://egs.dhu.edu.cn/epstar/web/outer/dsfc_dh.jsp?dsgh=10014381" TargetMode="External"/><Relationship Id="rId5" Type="http://schemas.openxmlformats.org/officeDocument/2006/relationships/hyperlink" Target="http://egs.dhu.edu.cn/epstar/web/outer/dsfc_dh.jsp?dsgh=10104904" TargetMode="External"/><Relationship Id="rId15" Type="http://schemas.openxmlformats.org/officeDocument/2006/relationships/hyperlink" Target="http://egs.dhu.edu.cn/epstar/web/outer/dsfc_dh.jsp?dsgh=10w00400" TargetMode="External"/><Relationship Id="rId23" Type="http://schemas.openxmlformats.org/officeDocument/2006/relationships/hyperlink" Target="http://egs.dhu.edu.cn/epstar/web/outer/dsfc_dh.jsp?dsgh=10104403" TargetMode="External"/><Relationship Id="rId28" Type="http://schemas.openxmlformats.org/officeDocument/2006/relationships/hyperlink" Target="http://egs.dhu.edu.cn/epstar/web/outer/dsfc_dh.jsp?dsgh=10104001" TargetMode="External"/><Relationship Id="rId36" Type="http://schemas.openxmlformats.org/officeDocument/2006/relationships/hyperlink" Target="http://egs.dhu.edu.cn/epstar/web/outer/dsfc_dh.jsp?dsgh=10104660" TargetMode="External"/><Relationship Id="rId49" Type="http://schemas.openxmlformats.org/officeDocument/2006/relationships/hyperlink" Target="http://egs.dhu.edu.cn/epstar/web/outer/dsfc_dh.jsp?dsgh=10W00199" TargetMode="External"/><Relationship Id="rId10" Type="http://schemas.openxmlformats.org/officeDocument/2006/relationships/hyperlink" Target="http://egs.dhu.edu.cn/epstar/web/outer/dsfc_dh.jsp?dsgh=10013801" TargetMode="External"/><Relationship Id="rId19" Type="http://schemas.openxmlformats.org/officeDocument/2006/relationships/hyperlink" Target="http://egs.dhu.edu.cn/epstar/web/outer/dsfc_dh.jsp?dsgh=10104621" TargetMode="External"/><Relationship Id="rId31" Type="http://schemas.openxmlformats.org/officeDocument/2006/relationships/hyperlink" Target="http://egs.dhu.edu.cn/epstar/web/outer/dsfc_dh.jsp?dsgh=10104076" TargetMode="External"/><Relationship Id="rId44" Type="http://schemas.openxmlformats.org/officeDocument/2006/relationships/hyperlink" Target="http://egs.dhu.edu.cn/epstar/web/outer/dsfc_dh.jsp?dsgh=10104967" TargetMode="External"/><Relationship Id="rId4" Type="http://schemas.openxmlformats.org/officeDocument/2006/relationships/hyperlink" Target="http://egs.dhu.edu.cn/epstar/web/outer/dsfc_dh.jsp?dsgh=10104683" TargetMode="External"/><Relationship Id="rId9" Type="http://schemas.openxmlformats.org/officeDocument/2006/relationships/hyperlink" Target="http://egs.dhu.edu.cn/epstar/web/outer/dsfc_dh.jsp?dsgh=10104271" TargetMode="External"/><Relationship Id="rId14" Type="http://schemas.openxmlformats.org/officeDocument/2006/relationships/hyperlink" Target="http://egs.dhu.edu.cn/epstar/web/outer/dsfc_dh.jsp?dsgh=10W00275" TargetMode="External"/><Relationship Id="rId22" Type="http://schemas.openxmlformats.org/officeDocument/2006/relationships/hyperlink" Target="http://egs.dhu.edu.cn/epstar/web/outer/dsfc_dh.jsp?dsgh=10103704" TargetMode="External"/><Relationship Id="rId27" Type="http://schemas.openxmlformats.org/officeDocument/2006/relationships/hyperlink" Target="http://egs.dhu.edu.cn/epstar/web/outer/dsfc_dh.jsp?dsgh=10216301" TargetMode="External"/><Relationship Id="rId30" Type="http://schemas.openxmlformats.org/officeDocument/2006/relationships/hyperlink" Target="http://egs.dhu.edu.cn/epstar/web/outer/dsfc_dh.jsp?dsgh=10103383" TargetMode="External"/><Relationship Id="rId35" Type="http://schemas.openxmlformats.org/officeDocument/2006/relationships/hyperlink" Target="http://egs.dhu.edu.cn/epstar/web/outer/dsfc_dh.jsp?dsgh=10103766" TargetMode="External"/><Relationship Id="rId43" Type="http://schemas.openxmlformats.org/officeDocument/2006/relationships/hyperlink" Target="http://egs.dhu.edu.cn/epstar/web/outer/dsfc_dh.jsp?dsgh=10103900" TargetMode="External"/><Relationship Id="rId48" Type="http://schemas.openxmlformats.org/officeDocument/2006/relationships/hyperlink" Target="http://egs.dhu.edu.cn/epstar/web/outer/dsfc_dh.jsp?dsgh=10034380" TargetMode="External"/><Relationship Id="rId8" Type="http://schemas.openxmlformats.org/officeDocument/2006/relationships/hyperlink" Target="http://egs.dhu.edu.cn/epstar/web/outer/dsfc_dh.jsp?dsgh=1001391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2018-06-28T02:42:00Z</cp:lastPrinted>
  <dcterms:created xsi:type="dcterms:W3CDTF">2018-06-28T02:41:00Z</dcterms:created>
  <dcterms:modified xsi:type="dcterms:W3CDTF">2018-06-28T02:42:00Z</dcterms:modified>
</cp:coreProperties>
</file>